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1008" w14:textId="77777777" w:rsidR="002805A0" w:rsidRPr="002805A0" w:rsidRDefault="002805A0" w:rsidP="002805A0">
      <w:pPr>
        <w:jc w:val="center"/>
        <w:rPr>
          <w:b/>
          <w:bCs/>
          <w:sz w:val="32"/>
          <w:szCs w:val="32"/>
        </w:rPr>
      </w:pPr>
      <w:r w:rsidRPr="002805A0">
        <w:rPr>
          <w:b/>
          <w:bCs/>
          <w:sz w:val="32"/>
          <w:szCs w:val="32"/>
        </w:rPr>
        <w:t>Te lo spiego io!</w:t>
      </w:r>
    </w:p>
    <w:p w14:paraId="7DAFB979" w14:textId="06233FA7" w:rsidR="00F1163D" w:rsidRPr="0007089B" w:rsidRDefault="002805A0" w:rsidP="002805A0">
      <w:pPr>
        <w:jc w:val="center"/>
        <w:rPr>
          <w:i/>
          <w:iCs/>
          <w:sz w:val="28"/>
          <w:szCs w:val="28"/>
        </w:rPr>
      </w:pPr>
      <w:r w:rsidRPr="0007089B">
        <w:rPr>
          <w:i/>
          <w:iCs/>
          <w:sz w:val="28"/>
          <w:szCs w:val="28"/>
        </w:rPr>
        <w:t>Esperimenti e sfide STEM per imparare giocando</w:t>
      </w:r>
    </w:p>
    <w:p w14:paraId="05C4F407" w14:textId="5FA154AC" w:rsidR="00F1163D" w:rsidRDefault="002805A0">
      <w:r w:rsidRPr="00A736D9">
        <w:rPr>
          <w:b/>
          <w:bCs/>
        </w:rPr>
        <w:t>Sabato 26 ottobre</w:t>
      </w:r>
      <w:r>
        <w:t xml:space="preserve"> p</w:t>
      </w:r>
      <w:r w:rsidR="00BC40DA">
        <w:t xml:space="preserve">resso la sede di </w:t>
      </w:r>
      <w:r w:rsidR="00BC40DA" w:rsidRPr="003A53A1">
        <w:rPr>
          <w:b/>
          <w:bCs/>
        </w:rPr>
        <w:t>Diapason</w:t>
      </w:r>
      <w:r w:rsidR="00BC40DA">
        <w:t xml:space="preserve"> in </w:t>
      </w:r>
      <w:r w:rsidR="00BC40DA" w:rsidRPr="004C1B3E">
        <w:rPr>
          <w:b/>
          <w:bCs/>
        </w:rPr>
        <w:t xml:space="preserve">via </w:t>
      </w:r>
      <w:proofErr w:type="spellStart"/>
      <w:r w:rsidR="00BC40DA" w:rsidRPr="004C1B3E">
        <w:rPr>
          <w:b/>
          <w:bCs/>
        </w:rPr>
        <w:t>Fridrich</w:t>
      </w:r>
      <w:proofErr w:type="spellEnd"/>
      <w:r w:rsidR="00BC40DA" w:rsidRPr="004C1B3E">
        <w:rPr>
          <w:b/>
          <w:bCs/>
        </w:rPr>
        <w:t xml:space="preserve"> </w:t>
      </w:r>
      <w:bookmarkStart w:id="0" w:name="_Hlk179097466"/>
      <w:r w:rsidR="00BC40DA" w:rsidRPr="004C1B3E">
        <w:rPr>
          <w:b/>
          <w:bCs/>
        </w:rPr>
        <w:t>Von Hayek</w:t>
      </w:r>
      <w:bookmarkEnd w:id="0"/>
      <w:r w:rsidR="00BC40DA" w:rsidRPr="004C1B3E">
        <w:rPr>
          <w:b/>
          <w:bCs/>
        </w:rPr>
        <w:t>, 4</w:t>
      </w:r>
      <w:r w:rsidR="00BC40DA">
        <w:rPr>
          <w:b/>
          <w:bCs/>
        </w:rPr>
        <w:t xml:space="preserve"> a</w:t>
      </w:r>
      <w:r w:rsidR="00BC40DA">
        <w:t xml:space="preserve"> </w:t>
      </w:r>
      <w:r w:rsidR="00BC40DA" w:rsidRPr="004C1B3E">
        <w:rPr>
          <w:b/>
          <w:bCs/>
        </w:rPr>
        <w:t xml:space="preserve">Milano </w:t>
      </w:r>
      <w:r w:rsidR="00BC40DA">
        <w:t>(Bicocca Village</w:t>
      </w:r>
      <w:r w:rsidR="00042A8A">
        <w:t xml:space="preserve"> – ingresso </w:t>
      </w:r>
      <w:r w:rsidR="00531F03">
        <w:t>dalla</w:t>
      </w:r>
      <w:r w:rsidR="00890CF5">
        <w:t xml:space="preserve"> via </w:t>
      </w:r>
      <w:r w:rsidR="00890CF5" w:rsidRPr="00890CF5">
        <w:t>Von Hayek</w:t>
      </w:r>
      <w:r w:rsidR="00890CF5">
        <w:t>, parallela di</w:t>
      </w:r>
      <w:r w:rsidR="00042A8A">
        <w:t xml:space="preserve"> via Chiese, </w:t>
      </w:r>
      <w:proofErr w:type="gramStart"/>
      <w:r w:rsidR="00042A8A">
        <w:t>1°</w:t>
      </w:r>
      <w:proofErr w:type="gramEnd"/>
      <w:r w:rsidR="00042A8A">
        <w:t xml:space="preserve"> piano</w:t>
      </w:r>
      <w:r w:rsidR="00BC40DA">
        <w:t>)</w:t>
      </w:r>
    </w:p>
    <w:p w14:paraId="6F5FED00" w14:textId="77777777" w:rsidR="0007089B" w:rsidRDefault="0007089B" w:rsidP="0007089B">
      <w:pPr>
        <w:jc w:val="center"/>
      </w:pPr>
    </w:p>
    <w:p w14:paraId="6D1DA129" w14:textId="65650439" w:rsidR="0007089B" w:rsidRPr="0007089B" w:rsidRDefault="0007089B" w:rsidP="0007089B">
      <w:pPr>
        <w:jc w:val="center"/>
        <w:rPr>
          <w:b/>
          <w:bCs/>
        </w:rPr>
      </w:pPr>
      <w:r w:rsidRPr="0007089B">
        <w:rPr>
          <w:b/>
          <w:bCs/>
        </w:rPr>
        <w:t>PROGRAMMA</w:t>
      </w:r>
    </w:p>
    <w:p w14:paraId="6C6E285E" w14:textId="14B7E5FA" w:rsidR="00271484" w:rsidRDefault="009B6720">
      <w:r>
        <w:t xml:space="preserve">9.45 </w:t>
      </w:r>
      <w:r w:rsidR="00531F03">
        <w:t>A</w:t>
      </w:r>
      <w:r>
        <w:t>ccoglienza e registrazione partecipanti</w:t>
      </w:r>
    </w:p>
    <w:p w14:paraId="23D6CA59" w14:textId="3D8D653B" w:rsidR="009B6720" w:rsidRDefault="009B6720">
      <w:r>
        <w:t>10.00 Apertura lavori</w:t>
      </w:r>
    </w:p>
    <w:p w14:paraId="220D63E5" w14:textId="2A8E5C5B" w:rsidR="00611851" w:rsidRPr="0007089B" w:rsidRDefault="00611851" w:rsidP="000D5C05">
      <w:pPr>
        <w:pStyle w:val="Paragrafoelenco"/>
        <w:numPr>
          <w:ilvl w:val="0"/>
          <w:numId w:val="2"/>
        </w:numPr>
        <w:rPr>
          <w:b/>
          <w:bCs/>
        </w:rPr>
      </w:pPr>
      <w:r w:rsidRPr="00FA75BF">
        <w:rPr>
          <w:b/>
          <w:bCs/>
        </w:rPr>
        <w:t>Elisabetta Cargnelutti</w:t>
      </w:r>
      <w:r w:rsidR="00FA75BF">
        <w:t xml:space="preserve"> (responsabile progetto</w:t>
      </w:r>
      <w:r w:rsidR="00B2129A">
        <w:t>,</w:t>
      </w:r>
      <w:r w:rsidR="00FA75BF">
        <w:t xml:space="preserve"> Diapason)</w:t>
      </w:r>
      <w:r w:rsidR="001C39BF">
        <w:t>. I</w:t>
      </w:r>
      <w:r>
        <w:t>l progetto</w:t>
      </w:r>
      <w:r w:rsidRPr="0007089B">
        <w:rPr>
          <w:b/>
          <w:bCs/>
        </w:rPr>
        <w:t xml:space="preserve"> MIXITE’</w:t>
      </w:r>
      <w:r>
        <w:t xml:space="preserve"> e l’attività </w:t>
      </w:r>
      <w:r w:rsidRPr="0007089B">
        <w:rPr>
          <w:b/>
          <w:bCs/>
        </w:rPr>
        <w:t xml:space="preserve">“Te lo </w:t>
      </w:r>
      <w:r w:rsidR="00DF09C1" w:rsidRPr="0007089B">
        <w:rPr>
          <w:b/>
          <w:bCs/>
        </w:rPr>
        <w:t>spiego</w:t>
      </w:r>
      <w:r w:rsidRPr="0007089B">
        <w:rPr>
          <w:b/>
          <w:bCs/>
        </w:rPr>
        <w:t xml:space="preserve"> io”</w:t>
      </w:r>
    </w:p>
    <w:p w14:paraId="59BAE6F0" w14:textId="326233E4" w:rsidR="00DF09C1" w:rsidRDefault="00ED5FC0" w:rsidP="000D5C05">
      <w:pPr>
        <w:pStyle w:val="Paragrafoelenco"/>
        <w:numPr>
          <w:ilvl w:val="0"/>
          <w:numId w:val="2"/>
        </w:numPr>
      </w:pPr>
      <w:r w:rsidRPr="001C39BF">
        <w:rPr>
          <w:b/>
          <w:bCs/>
        </w:rPr>
        <w:t>La parola alle alunne e agli alunni</w:t>
      </w:r>
      <w:r w:rsidR="0007089B">
        <w:t>. P</w:t>
      </w:r>
      <w:r>
        <w:t xml:space="preserve">rotezione video realizzato da </w:t>
      </w:r>
      <w:r w:rsidRPr="001C39BF">
        <w:rPr>
          <w:b/>
          <w:bCs/>
        </w:rPr>
        <w:t>Be Open</w:t>
      </w:r>
    </w:p>
    <w:p w14:paraId="231FD3C8" w14:textId="7E81BCED" w:rsidR="00ED5FC0" w:rsidRDefault="00837472">
      <w:r>
        <w:t>10.20 Interventi relatori</w:t>
      </w:r>
    </w:p>
    <w:p w14:paraId="0F8E64FF" w14:textId="1170A731" w:rsidR="00837472" w:rsidRDefault="00692C41" w:rsidP="000D5C05">
      <w:pPr>
        <w:pStyle w:val="Paragrafoelenco"/>
        <w:numPr>
          <w:ilvl w:val="0"/>
          <w:numId w:val="2"/>
        </w:numPr>
      </w:pPr>
      <w:r w:rsidRPr="00692C41">
        <w:rPr>
          <w:b/>
          <w:bCs/>
        </w:rPr>
        <w:t>Mattia Cavalieri</w:t>
      </w:r>
      <w:r>
        <w:t xml:space="preserve"> (E</w:t>
      </w:r>
      <w:r w:rsidRPr="00692C41">
        <w:t xml:space="preserve">ducatore, formatore e referente della progettazione laboratoriale </w:t>
      </w:r>
      <w:r w:rsidR="00DB2C9E">
        <w:t xml:space="preserve">di </w:t>
      </w:r>
      <w:r w:rsidR="002E47DE" w:rsidRPr="002E47DE">
        <w:t xml:space="preserve">Stripes </w:t>
      </w:r>
      <w:proofErr w:type="spellStart"/>
      <w:r w:rsidR="002E47DE" w:rsidRPr="002E47DE">
        <w:t>Digitus</w:t>
      </w:r>
      <w:proofErr w:type="spellEnd"/>
      <w:r w:rsidR="002E47DE" w:rsidRPr="002E47DE">
        <w:t xml:space="preserve"> Lab</w:t>
      </w:r>
      <w:r w:rsidR="00FF4366">
        <w:t>)</w:t>
      </w:r>
      <w:r w:rsidR="000D5C05">
        <w:t xml:space="preserve"> Cosa significa portare nelle scuole dei laboratori STEM</w:t>
      </w:r>
      <w:r w:rsidR="00F40AA9">
        <w:t xml:space="preserve"> condotti da professionisti del terzo settore</w:t>
      </w:r>
      <w:r w:rsidR="00F64BAA">
        <w:t>.</w:t>
      </w:r>
    </w:p>
    <w:p w14:paraId="4061C77E" w14:textId="6C6C878F" w:rsidR="000D5C05" w:rsidRDefault="00673F8A" w:rsidP="000D5C05">
      <w:pPr>
        <w:pStyle w:val="Paragrafoelenco"/>
        <w:numPr>
          <w:ilvl w:val="0"/>
          <w:numId w:val="3"/>
        </w:numPr>
      </w:pPr>
      <w:r w:rsidRPr="00D81A08">
        <w:rPr>
          <w:b/>
          <w:bCs/>
        </w:rPr>
        <w:t>Edoardo Datteri</w:t>
      </w:r>
      <w:r>
        <w:t xml:space="preserve"> (</w:t>
      </w:r>
      <w:r w:rsidRPr="00B74A73">
        <w:t>Professore di Logica e Filosofia della Scienza, Università degli studi di Milano-Bicocca</w:t>
      </w:r>
      <w:r>
        <w:t>) Come l’università prepara i futuri educatori e psicologi all’utilizzo della robotica come strumento educativo e terapeutico</w:t>
      </w:r>
      <w:r w:rsidR="00F64BAA">
        <w:t>.</w:t>
      </w:r>
    </w:p>
    <w:p w14:paraId="2415AE26" w14:textId="25815666" w:rsidR="00673F8A" w:rsidRDefault="00820205" w:rsidP="000D5C05">
      <w:pPr>
        <w:pStyle w:val="Paragrafoelenco"/>
        <w:numPr>
          <w:ilvl w:val="0"/>
          <w:numId w:val="3"/>
        </w:numPr>
      </w:pPr>
      <w:r w:rsidRPr="00475EE0">
        <w:rPr>
          <w:b/>
          <w:bCs/>
        </w:rPr>
        <w:t>Stefania Turco</w:t>
      </w:r>
      <w:r w:rsidRPr="00820205">
        <w:t xml:space="preserve"> (Dirigente I.C. Sandro Pertini)</w:t>
      </w:r>
      <w:r>
        <w:t xml:space="preserve"> </w:t>
      </w:r>
      <w:r w:rsidR="00813CBE">
        <w:t xml:space="preserve">L’importanza di poter offrire alle alunne e agli alunni spazi dedicati </w:t>
      </w:r>
      <w:r w:rsidR="008D4D7F">
        <w:t>e personale formato nella conduzione</w:t>
      </w:r>
      <w:r w:rsidR="0015499C">
        <w:t xml:space="preserve"> di</w:t>
      </w:r>
      <w:r w:rsidR="0015499C" w:rsidRPr="0015499C">
        <w:t xml:space="preserve"> attività STEM</w:t>
      </w:r>
      <w:r w:rsidR="00F64BAA">
        <w:t>.</w:t>
      </w:r>
    </w:p>
    <w:p w14:paraId="496C55C6" w14:textId="73989163" w:rsidR="00FA75BF" w:rsidRDefault="001C39BF" w:rsidP="000D5C05">
      <w:pPr>
        <w:pStyle w:val="Paragrafoelenco"/>
        <w:numPr>
          <w:ilvl w:val="0"/>
          <w:numId w:val="3"/>
        </w:numPr>
      </w:pPr>
      <w:r w:rsidRPr="00FA75BF">
        <w:rPr>
          <w:b/>
          <w:bCs/>
        </w:rPr>
        <w:t>Elisabetta Cargnelutti</w:t>
      </w:r>
      <w:r>
        <w:t xml:space="preserve"> (responsabile progetto</w:t>
      </w:r>
      <w:r w:rsidR="001E65DB">
        <w:t xml:space="preserve">, </w:t>
      </w:r>
      <w:r>
        <w:t>Diapason) U</w:t>
      </w:r>
      <w:r w:rsidR="00884B6C">
        <w:t>n PADLET</w:t>
      </w:r>
      <w:r w:rsidR="00F64BAA">
        <w:t xml:space="preserve"> a disposizione delle scuole</w:t>
      </w:r>
      <w:r w:rsidR="00884B6C">
        <w:t xml:space="preserve"> per collaborare e condividere</w:t>
      </w:r>
      <w:r w:rsidR="00F64BAA">
        <w:t xml:space="preserve"> esperienze.</w:t>
      </w:r>
    </w:p>
    <w:p w14:paraId="47801159" w14:textId="6F1A468B" w:rsidR="0015499C" w:rsidRDefault="009E1F56" w:rsidP="0015499C">
      <w:r>
        <w:t>11. 30 Intervento conclusivo</w:t>
      </w:r>
    </w:p>
    <w:p w14:paraId="56F681AC" w14:textId="5FC0C941" w:rsidR="009E1F56" w:rsidRDefault="00ED74A2" w:rsidP="003E0353">
      <w:pPr>
        <w:pStyle w:val="Paragrafoelenco"/>
        <w:numPr>
          <w:ilvl w:val="0"/>
          <w:numId w:val="4"/>
        </w:numPr>
      </w:pPr>
      <w:r w:rsidRPr="00ED74A2">
        <w:rPr>
          <w:b/>
          <w:bCs/>
        </w:rPr>
        <w:t>Michele Marangi</w:t>
      </w:r>
      <w:r w:rsidRPr="00ED74A2">
        <w:t xml:space="preserve"> (Media Educator, Università Cattolica Milano)</w:t>
      </w:r>
      <w:r>
        <w:t xml:space="preserve"> </w:t>
      </w:r>
      <w:r w:rsidR="007A3C75">
        <w:t xml:space="preserve">Il digitale permea le nostre vite. </w:t>
      </w:r>
      <w:r w:rsidR="002A5E85">
        <w:t>L’importanza di</w:t>
      </w:r>
      <w:r w:rsidR="007A3C75">
        <w:t xml:space="preserve"> imparare a governarlo fin da piccoli per non subirlo</w:t>
      </w:r>
    </w:p>
    <w:p w14:paraId="691A0C1A" w14:textId="0FD20F08" w:rsidR="002A5E85" w:rsidRDefault="008376DB" w:rsidP="002A5E85">
      <w:r>
        <w:t>11.</w:t>
      </w:r>
      <w:r w:rsidR="009104E7">
        <w:t>5</w:t>
      </w:r>
      <w:r>
        <w:t>0</w:t>
      </w:r>
      <w:r w:rsidR="00E074E3">
        <w:t xml:space="preserve"> – </w:t>
      </w:r>
      <w:r w:rsidR="0068122F">
        <w:t>12.30 “</w:t>
      </w:r>
      <w:r w:rsidRPr="008376DB">
        <w:rPr>
          <w:b/>
          <w:bCs/>
        </w:rPr>
        <w:t>Ce lo spiegano loro”</w:t>
      </w:r>
      <w:r>
        <w:t xml:space="preserve"> esperimenti eseguiti in diretta dalle alunne e dagli alunni </w:t>
      </w:r>
      <w:r w:rsidR="00E074E3" w:rsidRPr="00E074E3">
        <w:t>degli Istituti Comprensivi Agazzi, Locatelli Quasimodo e Pertini</w:t>
      </w:r>
    </w:p>
    <w:p w14:paraId="51918AAD" w14:textId="77777777" w:rsidR="00884B6C" w:rsidRDefault="00884B6C" w:rsidP="00884B6C"/>
    <w:sectPr w:rsidR="00884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F3BD6"/>
    <w:multiLevelType w:val="hybridMultilevel"/>
    <w:tmpl w:val="9A8EB94E"/>
    <w:lvl w:ilvl="0" w:tplc="8070D4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267F1"/>
    <w:multiLevelType w:val="hybridMultilevel"/>
    <w:tmpl w:val="DD7C8E26"/>
    <w:lvl w:ilvl="0" w:tplc="8070D4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0BF8"/>
    <w:multiLevelType w:val="hybridMultilevel"/>
    <w:tmpl w:val="CAE06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80E"/>
    <w:multiLevelType w:val="hybridMultilevel"/>
    <w:tmpl w:val="81E48A8E"/>
    <w:lvl w:ilvl="0" w:tplc="8070D4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5750">
    <w:abstractNumId w:val="2"/>
  </w:num>
  <w:num w:numId="2" w16cid:durableId="1005086498">
    <w:abstractNumId w:val="1"/>
  </w:num>
  <w:num w:numId="3" w16cid:durableId="209195256">
    <w:abstractNumId w:val="0"/>
  </w:num>
  <w:num w:numId="4" w16cid:durableId="214342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C1"/>
    <w:rsid w:val="00042A8A"/>
    <w:rsid w:val="0007089B"/>
    <w:rsid w:val="000C6F85"/>
    <w:rsid w:val="000D5C05"/>
    <w:rsid w:val="000E46C1"/>
    <w:rsid w:val="0015499C"/>
    <w:rsid w:val="0018689F"/>
    <w:rsid w:val="00191409"/>
    <w:rsid w:val="001C39BF"/>
    <w:rsid w:val="001E65DB"/>
    <w:rsid w:val="00271484"/>
    <w:rsid w:val="002805A0"/>
    <w:rsid w:val="002A5E85"/>
    <w:rsid w:val="002E47DE"/>
    <w:rsid w:val="0035513E"/>
    <w:rsid w:val="00397A41"/>
    <w:rsid w:val="003E0353"/>
    <w:rsid w:val="00475EE0"/>
    <w:rsid w:val="00531F03"/>
    <w:rsid w:val="00611851"/>
    <w:rsid w:val="00673F8A"/>
    <w:rsid w:val="0068122F"/>
    <w:rsid w:val="00692C41"/>
    <w:rsid w:val="006E45D6"/>
    <w:rsid w:val="00714FEF"/>
    <w:rsid w:val="007A3C75"/>
    <w:rsid w:val="007E47C8"/>
    <w:rsid w:val="00813CBE"/>
    <w:rsid w:val="00814016"/>
    <w:rsid w:val="00820205"/>
    <w:rsid w:val="00837472"/>
    <w:rsid w:val="008376DB"/>
    <w:rsid w:val="00884B6C"/>
    <w:rsid w:val="00890CF5"/>
    <w:rsid w:val="008D4D7F"/>
    <w:rsid w:val="009104E7"/>
    <w:rsid w:val="009B6720"/>
    <w:rsid w:val="009E1F56"/>
    <w:rsid w:val="00A41A7F"/>
    <w:rsid w:val="00A736D9"/>
    <w:rsid w:val="00B2129A"/>
    <w:rsid w:val="00B75C1C"/>
    <w:rsid w:val="00BC40DA"/>
    <w:rsid w:val="00C1235C"/>
    <w:rsid w:val="00CE78AF"/>
    <w:rsid w:val="00D410EA"/>
    <w:rsid w:val="00DB2C9E"/>
    <w:rsid w:val="00DF09C1"/>
    <w:rsid w:val="00E074E3"/>
    <w:rsid w:val="00E93681"/>
    <w:rsid w:val="00ED5FC0"/>
    <w:rsid w:val="00ED74A2"/>
    <w:rsid w:val="00F1163D"/>
    <w:rsid w:val="00F40AA9"/>
    <w:rsid w:val="00F64BAA"/>
    <w:rsid w:val="00FA75BF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C6E0"/>
  <w15:chartTrackingRefBased/>
  <w15:docId w15:val="{CCD8E060-1CC7-4849-BABF-2B37801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4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4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4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4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4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4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4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4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4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4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4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4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46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4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4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4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4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4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4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4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4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4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46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4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cargnelutti</dc:creator>
  <cp:keywords/>
  <dc:description/>
  <cp:lastModifiedBy>elisabetta cargnelutti</cp:lastModifiedBy>
  <cp:revision>3</cp:revision>
  <dcterms:created xsi:type="dcterms:W3CDTF">2024-10-17T10:32:00Z</dcterms:created>
  <dcterms:modified xsi:type="dcterms:W3CDTF">2024-10-17T10:32:00Z</dcterms:modified>
</cp:coreProperties>
</file>